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820B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65973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A65973" w:rsidRPr="00A65973" w:rsidRDefault="007820BC" w:rsidP="00A65973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r w:rsidR="00A65973" w:rsidRPr="00A65973">
        <w:rPr>
          <w:rFonts w:ascii="Times New Roman" w:hAnsi="Times New Roman" w:cs="Times New Roman"/>
          <w:sz w:val="24"/>
          <w:szCs w:val="24"/>
        </w:rPr>
        <w:t xml:space="preserve"> СРО СОЮЗ «АУ «ПРАВОСОЗНАНИЕ»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7820BC" w:rsidP="00A659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Веселова Романа Леонидовича</w:t>
      </w: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20"/>
  </w:num>
  <w:num w:numId="5">
    <w:abstractNumId w:val="24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1"/>
  </w:num>
  <w:num w:numId="14">
    <w:abstractNumId w:val="28"/>
  </w:num>
  <w:num w:numId="15">
    <w:abstractNumId w:val="12"/>
  </w:num>
  <w:num w:numId="16">
    <w:abstractNumId w:val="27"/>
  </w:num>
  <w:num w:numId="17">
    <w:abstractNumId w:val="0"/>
  </w:num>
  <w:num w:numId="18">
    <w:abstractNumId w:val="22"/>
  </w:num>
  <w:num w:numId="19">
    <w:abstractNumId w:val="19"/>
  </w:num>
  <w:num w:numId="20">
    <w:abstractNumId w:val="3"/>
  </w:num>
  <w:num w:numId="21">
    <w:abstractNumId w:val="5"/>
  </w:num>
  <w:num w:numId="22">
    <w:abstractNumId w:val="23"/>
  </w:num>
  <w:num w:numId="23">
    <w:abstractNumId w:val="26"/>
  </w:num>
  <w:num w:numId="24">
    <w:abstractNumId w:val="13"/>
  </w:num>
  <w:num w:numId="25">
    <w:abstractNumId w:val="16"/>
  </w:num>
  <w:num w:numId="26">
    <w:abstractNumId w:val="6"/>
  </w:num>
  <w:num w:numId="27">
    <w:abstractNumId w:val="15"/>
  </w:num>
  <w:num w:numId="28">
    <w:abstractNumId w:val="7"/>
  </w:num>
  <w:num w:numId="29">
    <w:abstractNumId w:val="11"/>
  </w:num>
  <w:num w:numId="30">
    <w:abstractNumId w:val="29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2018-10-23T12:06:00Z</dcterms:created>
  <dcterms:modified xsi:type="dcterms:W3CDTF">2018-10-23T12:06:00Z</dcterms:modified>
</cp:coreProperties>
</file>