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B405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4A314A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2C0829">
        <w:rPr>
          <w:rFonts w:ascii="Times New Roman" w:hAnsi="Times New Roman" w:cs="Times New Roman"/>
          <w:sz w:val="24"/>
        </w:rPr>
        <w:t>июл</w:t>
      </w:r>
      <w:r w:rsidR="006E40E6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1F8" w:rsidRPr="00A011F8" w:rsidRDefault="00A011F8" w:rsidP="00A011F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0"/>
        </w:rPr>
      </w:pPr>
      <w:r w:rsidRPr="00A011F8">
        <w:rPr>
          <w:rFonts w:ascii="Times New Roman" w:hAnsi="Times New Roman"/>
          <w:sz w:val="24"/>
          <w:szCs w:val="20"/>
        </w:rPr>
        <w:t>Об утверждении даты начала повторного проведения конкурса и даты официального размещения информации на сайте Союза о начале проведения конкурса по выбору управляющей компании для заключения договора доверительного управления средствами компенсационного фонда Союза.</w:t>
      </w:r>
    </w:p>
    <w:p w:rsidR="00A011F8" w:rsidRPr="00A011F8" w:rsidRDefault="00A011F8" w:rsidP="00A011F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0"/>
        </w:rPr>
      </w:pPr>
      <w:r w:rsidRPr="00A011F8">
        <w:rPr>
          <w:rFonts w:ascii="Times New Roman" w:hAnsi="Times New Roman"/>
          <w:sz w:val="24"/>
          <w:szCs w:val="20"/>
        </w:rPr>
        <w:t>О выборе формы проведения конкурса по выбору управляющей компании для заключения договора доверительного управления средствами компенсационного фонда Партнерства.</w:t>
      </w:r>
    </w:p>
    <w:p w:rsidR="00A011F8" w:rsidRPr="00A011F8" w:rsidRDefault="00A011F8" w:rsidP="00A011F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0"/>
        </w:rPr>
      </w:pPr>
      <w:r w:rsidRPr="00A011F8">
        <w:rPr>
          <w:rFonts w:ascii="Times New Roman" w:hAnsi="Times New Roman"/>
          <w:sz w:val="24"/>
          <w:szCs w:val="20"/>
        </w:rPr>
        <w:t>О создании и утверждении состава конкурсной комиссии по отбору  управляющей компании.</w:t>
      </w:r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690E"/>
    <w:multiLevelType w:val="hybridMultilevel"/>
    <w:tmpl w:val="32EC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93374"/>
    <w:multiLevelType w:val="hybridMultilevel"/>
    <w:tmpl w:val="410A801A"/>
    <w:lvl w:ilvl="0" w:tplc="9ABA5116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226B5"/>
    <w:rsid w:val="0028118F"/>
    <w:rsid w:val="002C0829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4A314A"/>
    <w:rsid w:val="004D30E5"/>
    <w:rsid w:val="0050034F"/>
    <w:rsid w:val="005907BA"/>
    <w:rsid w:val="005A7B86"/>
    <w:rsid w:val="005B3BFD"/>
    <w:rsid w:val="005E6D97"/>
    <w:rsid w:val="00627E42"/>
    <w:rsid w:val="006E40E6"/>
    <w:rsid w:val="00723DDF"/>
    <w:rsid w:val="00753D8A"/>
    <w:rsid w:val="0077246F"/>
    <w:rsid w:val="007C515A"/>
    <w:rsid w:val="00823A41"/>
    <w:rsid w:val="008335A7"/>
    <w:rsid w:val="00937DDD"/>
    <w:rsid w:val="009919E6"/>
    <w:rsid w:val="00A011F8"/>
    <w:rsid w:val="00A502AB"/>
    <w:rsid w:val="00A55556"/>
    <w:rsid w:val="00A85062"/>
    <w:rsid w:val="00B34EAB"/>
    <w:rsid w:val="00B40577"/>
    <w:rsid w:val="00B6535C"/>
    <w:rsid w:val="00B84356"/>
    <w:rsid w:val="00C4715A"/>
    <w:rsid w:val="00C81B9C"/>
    <w:rsid w:val="00D0610F"/>
    <w:rsid w:val="00D218F8"/>
    <w:rsid w:val="00DB518B"/>
    <w:rsid w:val="00DC69E4"/>
    <w:rsid w:val="00DE7E8D"/>
    <w:rsid w:val="00E1627A"/>
    <w:rsid w:val="00E24EAB"/>
    <w:rsid w:val="00E30ABA"/>
    <w:rsid w:val="00EB3C08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2018-04-11T07:38:00Z</dcterms:created>
  <dcterms:modified xsi:type="dcterms:W3CDTF">2018-04-19T07:35:00Z</dcterms:modified>
</cp:coreProperties>
</file>